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amf85cgdgooj" w:id="0"/>
      <w:bookmarkEnd w:id="0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DOCUMENTACIÓN - RETO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5158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51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>
          <w:color w:val="9967bc"/>
        </w:rPr>
      </w:pPr>
      <w:bookmarkStart w:colFirst="0" w:colLast="0" w:name="_o4woecb13b90" w:id="1"/>
      <w:bookmarkEnd w:id="1"/>
      <w:r w:rsidDel="00000000" w:rsidR="00000000" w:rsidRPr="00000000">
        <w:rPr>
          <w:color w:val="9967bc"/>
          <w:rtl w:val="0"/>
        </w:rPr>
        <w:t xml:space="preserve">ÍNDICE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dk6yb2bpjgbo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o4woecb13b90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c2iqfsd53bm8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¿Qué es un grupo?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m3g6eb3tfiao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¿Qué es un equipo?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9dzp7hfd76e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¿Cuáles son las principales diferencias?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fnvedr7ifmug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¿Cuáles son las principales semejanzas?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nbjk6jz1uxph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Principales características de un equipo: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Zen Kurenaido" w:cs="Zen Kurenaido" w:eastAsia="Zen Kurenaido" w:hAnsi="Zen Kurenaido"/>
              <w:b w:val="1"/>
              <w:color w:val="000000"/>
              <w:u w:val="none"/>
            </w:rPr>
          </w:pPr>
          <w:hyperlink w:anchor="_8cf02gwwvtz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Roles y tareas: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isxdj7mzpd">
            <w:r w:rsidDel="00000000" w:rsidR="00000000" w:rsidRPr="00000000">
              <w:rPr>
                <w:rFonts w:ascii="Zen Kurenaido" w:cs="Zen Kurenaido" w:eastAsia="Zen Kurenaido" w:hAnsi="Zen Kurenaido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Antes de empezar a trabajar como equipo ¿ Qué necesitamos?</w:t>
            </w:r>
          </w:hyperlink>
          <w:hyperlink w:anchor="_isxdj7mzp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t7tozq6vau5d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mys3bqdjt8xn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51pls2m9xegg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y9g3e0i3pjli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4i37fk6mx3hy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>
          <w:rFonts w:ascii="Yuji Syuku" w:cs="Yuji Syuku" w:eastAsia="Yuji Syuku" w:hAnsi="Yuji Syuku"/>
          <w:color w:val="9967bc"/>
          <w:sz w:val="16"/>
          <w:szCs w:val="16"/>
        </w:rPr>
      </w:pPr>
      <w:bookmarkStart w:colFirst="0" w:colLast="0" w:name="_s2usb3mnxmp4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>
          <w:rFonts w:ascii="Yuji Syuku" w:cs="Yuji Syuku" w:eastAsia="Yuji Syuku" w:hAnsi="Yuji Syuku"/>
          <w:color w:val="9967bc"/>
        </w:rPr>
      </w:pPr>
      <w:bookmarkStart w:colFirst="0" w:colLast="0" w:name="_c2iqfsd53bm8" w:id="9"/>
      <w:bookmarkEnd w:id="9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¿Qué es un grupo?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Un conjunto de personas que pueden tener un objetivo en común o no, cada una de las personas que está en el grupo trabaja de manera individual para lograrlo.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rFonts w:ascii="Yuji Syuku" w:cs="Yuji Syuku" w:eastAsia="Yuji Syuku" w:hAnsi="Yuji Syuku"/>
          <w:color w:val="9967bc"/>
        </w:rPr>
      </w:pPr>
      <w:bookmarkStart w:colFirst="0" w:colLast="0" w:name="_m3g6eb3tfiao" w:id="10"/>
      <w:bookmarkEnd w:id="10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¿Qué es un equipo?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Un grupo de personas coordinadas que trabajan juntas para conseguir un objetivo común representando los mismos valores y ética de trabajo.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9dzp7hfd76e" w:id="11"/>
      <w:bookmarkEnd w:id="11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¿Cuáles son las principales diferencias?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La importancia de la conexión que tiene un equipo a diferencia de un grupo. El grupo puede permitirse trabajar más independiente unos de otros y el equipo en cambio deben trabajar unidos. El equipo gracias a su dinámica de trabajo le permite conformar una dinámica eficiente y confiable.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>
          <w:rFonts w:ascii="Yuji Syuku" w:cs="Yuji Syuku" w:eastAsia="Yuji Syuku" w:hAnsi="Yuji Syuku"/>
          <w:color w:val="9967bc"/>
        </w:rPr>
      </w:pPr>
      <w:bookmarkStart w:colFirst="0" w:colLast="0" w:name="_fnvedr7ifmug" w:id="12"/>
      <w:bookmarkEnd w:id="12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¿Cuáles son las principales semejanzas?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Tanto en un equipo como en un grupo, los miembros interactúan, tienen un propósito común y dependen unos de otros. Ambos desarrollan dinámicas sociales y relaciones que afectan su funcionamiento.</w:t>
      </w:r>
    </w:p>
    <w:p w:rsidR="00000000" w:rsidDel="00000000" w:rsidP="00000000" w:rsidRDefault="00000000" w:rsidRPr="00000000" w14:paraId="00000039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Zen Kurenaido" w:cs="Zen Kurenaido" w:eastAsia="Zen Kurenaido" w:hAnsi="Zen Kurenaid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spacing w:after="240" w:before="240" w:lineRule="auto"/>
        <w:rPr>
          <w:rFonts w:ascii="Yuji Syuku" w:cs="Yuji Syuku" w:eastAsia="Yuji Syuku" w:hAnsi="Yuji Syuku"/>
          <w:color w:val="9967bc"/>
        </w:rPr>
      </w:pPr>
      <w:bookmarkStart w:colFirst="0" w:colLast="0" w:name="_nbjk6jz1uxph" w:id="13"/>
      <w:bookmarkEnd w:id="13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Principales características de un equipo: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Coordinación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Respeto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Distribución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Identidad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Roles definidos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Objetivo común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Compromiso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Resolución de conflictos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Liderazgo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spacing w:after="240" w:before="240" w:lineRule="auto"/>
        <w:rPr>
          <w:rFonts w:ascii="Yuji Syuku" w:cs="Yuji Syuku" w:eastAsia="Yuji Syuku" w:hAnsi="Yuji Syuku"/>
          <w:color w:val="9967bc"/>
        </w:rPr>
      </w:pPr>
      <w:bookmarkStart w:colFirst="0" w:colLast="0" w:name="_8cf02gwwvtz" w:id="14"/>
      <w:bookmarkEnd w:id="14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Roles y tareas: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Zen Kurenaido" w:cs="Zen Kurenaido" w:eastAsia="Zen Kurenaido" w:hAnsi="Zen Kurenaido"/>
                <w:b w:val="1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b w:val="1"/>
                <w:rtl w:val="0"/>
              </w:rPr>
              <w:t xml:space="preserve">Roles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Zen Kurenaido" w:cs="Zen Kurenaido" w:eastAsia="Zen Kurenaido" w:hAnsi="Zen Kurenaido"/>
                <w:b w:val="1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b w:val="1"/>
                <w:rtl w:val="0"/>
              </w:rPr>
              <w:t xml:space="preserve">Tareas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Responsable o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coordinador/a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Coordina el trabajo del equipo.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Anima a los/as miembros del equipo a avanzar en su aprendizaje.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Tiene muy claro lo que el/la profesor/a quiere que aprendan.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Dirige las revisiones periódicas del equipo.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Dinamiza la redistribución de las tareas de algún miembro del equipo que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esté ausente.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Ayudante del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responsable o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coordinador/a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Procura que no se pierda el tiempo.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De vez en cuando, actúa de observador/a y anota, en una tabla en la que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constan las tareas de cada cargo del equipo, la frecuencia con que éste/a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las ejerce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Portavoz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Habla en nombre del equipo cuando el/la profesor/a requiere su opinión.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Secretario/a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Rellena los formularios del Cuaderno del Equipo (Plan de Equipo, Diario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Reflexivo…)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Recuerda, de vez en cuando, a cada uno/a, los compromisos personales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y, a todo el equipo, sus objetivos consignados en el Plan de Equipo.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Custodia el Cuaderno del Equipo.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Responsable del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material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Custodia el material común del equipo y cuida de él.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Se asegura de que todos/as los/as miembros del equipo mantengan limpia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Fonts w:ascii="Zen Kurenaido" w:cs="Zen Kurenaido" w:eastAsia="Zen Kurenaido" w:hAnsi="Zen Kurenaido"/>
                <w:rtl w:val="0"/>
              </w:rPr>
              <w:t xml:space="preserve">su zona de trabajo.</w:t>
            </w:r>
          </w:p>
        </w:tc>
      </w:tr>
      <w:tr>
        <w:trPr>
          <w:cantSplit w:val="0"/>
          <w:trHeight w:val="159.128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Zen Kurenaido" w:cs="Zen Kurenaido" w:eastAsia="Zen Kurenaido" w:hAnsi="Zen Kurenaid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after="240" w:before="240" w:lineRule="auto"/>
        <w:rPr>
          <w:rFonts w:ascii="Yuji Syuku" w:cs="Yuji Syuku" w:eastAsia="Yuji Syuku" w:hAnsi="Yuji Syuku"/>
          <w:color w:val="9967bc"/>
        </w:rPr>
      </w:pPr>
      <w:bookmarkStart w:colFirst="0" w:colLast="0" w:name="_isxdj7mzpd" w:id="15"/>
      <w:bookmarkEnd w:id="15"/>
      <w:r w:rsidDel="00000000" w:rsidR="00000000" w:rsidRPr="00000000">
        <w:rPr>
          <w:rFonts w:ascii="Yuji Syuku" w:cs="Yuji Syuku" w:eastAsia="Yuji Syuku" w:hAnsi="Yuji Syuku"/>
          <w:color w:val="9967bc"/>
          <w:rtl w:val="0"/>
        </w:rPr>
        <w:t xml:space="preserve">Antes de empezar a trabajar como equipo ¿ Qué necesitamos?</w:t>
      </w:r>
    </w:p>
    <w:p w:rsidR="00000000" w:rsidDel="00000000" w:rsidP="00000000" w:rsidRDefault="00000000" w:rsidRPr="00000000" w14:paraId="0000006D">
      <w:pPr>
        <w:spacing w:after="240" w:before="0" w:line="240" w:lineRule="auto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Ser un Equipo, con esto nos referimos a tener un sentimiento de pertenencia, una corresponsabilidad con los compañeros y comunicación asertiva. </w:t>
      </w:r>
    </w:p>
    <w:p w:rsidR="00000000" w:rsidDel="00000000" w:rsidP="00000000" w:rsidRDefault="00000000" w:rsidRPr="00000000" w14:paraId="0000006E">
      <w:pPr>
        <w:spacing w:after="240" w:before="0" w:line="240" w:lineRule="auto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Comprender el objetivo y planificarlo. Para esto es esencial una escucha activa de la explicación del reto a completar. También una actitud proactiva con el activo, evitando ser pasivo a la hora de tomar decisiones en el equipo. </w:t>
      </w:r>
    </w:p>
    <w:p w:rsidR="00000000" w:rsidDel="00000000" w:rsidP="00000000" w:rsidRDefault="00000000" w:rsidRPr="00000000" w14:paraId="0000006F">
      <w:pPr>
        <w:spacing w:after="240" w:before="0" w:line="240" w:lineRule="auto"/>
        <w:rPr>
          <w:rFonts w:ascii="Zen Kurenaido" w:cs="Zen Kurenaido" w:eastAsia="Zen Kurenaido" w:hAnsi="Zen Kurenaido"/>
        </w:rPr>
      </w:pPr>
      <w:r w:rsidDel="00000000" w:rsidR="00000000" w:rsidRPr="00000000">
        <w:rPr>
          <w:rFonts w:ascii="Zen Kurenaido" w:cs="Zen Kurenaido" w:eastAsia="Zen Kurenaido" w:hAnsi="Zen Kurenaido"/>
          <w:rtl w:val="0"/>
        </w:rPr>
        <w:t xml:space="preserve">Definir los roles es fundamental para poder emplear un trabajo eficiente y sólido. Con una correcta distribución de las tareas se mejora el flujo del trabajo y logrando así el mejor producto posible.  </w:t>
      </w:r>
    </w:p>
    <w:sectPr>
      <w:headerReference r:id="rId7" w:type="default"/>
      <w:headerReference r:id="rId8" w:type="first"/>
      <w:footerReference r:id="rId9" w:type="default"/>
      <w:footerReference r:id="rId10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Yuji Syuku">
    <w:embedRegular w:fontKey="{00000000-0000-0000-0000-000000000000}" r:id="rId1" w:subsetted="0"/>
  </w:font>
  <w:font w:name="Zen Kurenaido">
    <w:embedRegular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YujiSyuku-regular.ttf"/><Relationship Id="rId2" Type="http://schemas.openxmlformats.org/officeDocument/2006/relationships/font" Target="fonts/ZenKurenaid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